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C12C" w14:textId="77777777" w:rsidR="00776DBE" w:rsidRDefault="00776DBE" w:rsidP="00776DBE">
      <w:pPr>
        <w:jc w:val="both"/>
        <w:rPr>
          <w:rFonts w:ascii="Times New Roman" w:hAnsi="Times New Roman" w:cs="Times New Roman"/>
        </w:rPr>
      </w:pPr>
    </w:p>
    <w:p w14:paraId="6A8A4545" w14:textId="01D7030D" w:rsidR="00776DBE" w:rsidRDefault="00776DBE" w:rsidP="00776DBE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proofErr w:type="spellStart"/>
      <w:r>
        <w:rPr>
          <w:rFonts w:ascii="Times New Roman" w:hAnsi="Times New Roman" w:cs="Times New Roman"/>
        </w:rPr>
        <w:t>Ratiboři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dne</w:t>
      </w:r>
      <w:proofErr w:type="spellEnd"/>
      <w:r>
        <w:rPr>
          <w:rFonts w:ascii="Times New Roman" w:hAnsi="Times New Roman" w:cs="Times New Roman"/>
        </w:rPr>
        <w:t xml:space="preserve"> </w:t>
      </w:r>
      <w:r w:rsidR="008F7D5E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8F7D5E">
        <w:rPr>
          <w:rFonts w:ascii="Times New Roman" w:hAnsi="Times New Roman" w:cs="Times New Roman"/>
        </w:rPr>
        <w:t>srpna</w:t>
      </w:r>
      <w:proofErr w:type="spellEnd"/>
      <w:r>
        <w:rPr>
          <w:rFonts w:ascii="Times New Roman" w:hAnsi="Times New Roman" w:cs="Times New Roman"/>
        </w:rPr>
        <w:t xml:space="preserve"> 202</w:t>
      </w:r>
      <w:r w:rsidR="008F7D5E">
        <w:rPr>
          <w:rFonts w:ascii="Times New Roman" w:hAnsi="Times New Roman" w:cs="Times New Roman"/>
        </w:rPr>
        <w:t>5</w:t>
      </w:r>
    </w:p>
    <w:p w14:paraId="559062DF" w14:textId="49CB80E1" w:rsidR="00776DBE" w:rsidRDefault="00776DBE" w:rsidP="00776DBE">
      <w:pPr>
        <w:pStyle w:val="Default"/>
        <w:jc w:val="center"/>
        <w:rPr>
          <w:sz w:val="32"/>
          <w:szCs w:val="32"/>
        </w:rPr>
      </w:pPr>
    </w:p>
    <w:p w14:paraId="1F1C0FDB" w14:textId="77777777" w:rsidR="00A92AED" w:rsidRDefault="00A92AED" w:rsidP="00776DBE">
      <w:pPr>
        <w:pStyle w:val="Default"/>
        <w:jc w:val="center"/>
        <w:rPr>
          <w:sz w:val="32"/>
          <w:szCs w:val="32"/>
        </w:rPr>
      </w:pPr>
    </w:p>
    <w:p w14:paraId="6A9324D1" w14:textId="77777777" w:rsidR="00AF496A" w:rsidRDefault="00AF496A" w:rsidP="00C6106F">
      <w:pPr>
        <w:pStyle w:val="Default"/>
        <w:jc w:val="center"/>
        <w:rPr>
          <w:b/>
          <w:sz w:val="32"/>
          <w:szCs w:val="32"/>
        </w:rPr>
      </w:pPr>
    </w:p>
    <w:p w14:paraId="29D97C10" w14:textId="740856F1" w:rsidR="005F565A" w:rsidRDefault="00DF77D0" w:rsidP="005F565A">
      <w:pPr>
        <w:pStyle w:val="Default"/>
        <w:jc w:val="center"/>
        <w:rPr>
          <w:b/>
          <w:bCs/>
          <w:sz w:val="32"/>
          <w:szCs w:val="32"/>
        </w:rPr>
      </w:pPr>
      <w:r w:rsidRPr="00DF77D0">
        <w:rPr>
          <w:b/>
          <w:sz w:val="32"/>
          <w:szCs w:val="32"/>
        </w:rPr>
        <w:t xml:space="preserve">Informace o počtu a sídle volebních okrsků </w:t>
      </w:r>
      <w:r w:rsidR="005F565A">
        <w:rPr>
          <w:b/>
          <w:sz w:val="32"/>
          <w:szCs w:val="32"/>
        </w:rPr>
        <w:t xml:space="preserve">pro </w:t>
      </w:r>
      <w:r w:rsidR="005F565A" w:rsidRPr="007B5C63">
        <w:rPr>
          <w:b/>
          <w:bCs/>
          <w:sz w:val="32"/>
          <w:szCs w:val="32"/>
        </w:rPr>
        <w:t xml:space="preserve">volby do </w:t>
      </w:r>
      <w:r w:rsidR="005F565A" w:rsidRPr="007529E6">
        <w:rPr>
          <w:b/>
          <w:bCs/>
          <w:sz w:val="32"/>
          <w:szCs w:val="32"/>
          <w:lang w:val="en-US"/>
        </w:rPr>
        <w:t>POSLANECKÉ SNĚMOVNY PARLAMENTU ČR</w:t>
      </w:r>
      <w:r w:rsidR="005F565A" w:rsidRPr="007B5C63">
        <w:rPr>
          <w:b/>
          <w:bCs/>
          <w:sz w:val="32"/>
          <w:szCs w:val="32"/>
        </w:rPr>
        <w:t xml:space="preserve"> </w:t>
      </w:r>
    </w:p>
    <w:p w14:paraId="17794BCE" w14:textId="77777777" w:rsidR="005F565A" w:rsidRDefault="005F565A" w:rsidP="005F565A">
      <w:pPr>
        <w:pStyle w:val="Default"/>
        <w:jc w:val="center"/>
        <w:rPr>
          <w:b/>
          <w:bCs/>
          <w:sz w:val="32"/>
          <w:szCs w:val="32"/>
        </w:rPr>
      </w:pPr>
      <w:r w:rsidRPr="007B5C63">
        <w:rPr>
          <w:b/>
          <w:bCs/>
          <w:sz w:val="32"/>
          <w:szCs w:val="32"/>
        </w:rPr>
        <w:t xml:space="preserve">konané ve dnech </w:t>
      </w:r>
      <w:r>
        <w:rPr>
          <w:b/>
          <w:bCs/>
          <w:sz w:val="32"/>
          <w:szCs w:val="32"/>
        </w:rPr>
        <w:t>3</w:t>
      </w:r>
      <w:r w:rsidRPr="007B5C63">
        <w:rPr>
          <w:b/>
          <w:bCs/>
          <w:sz w:val="32"/>
          <w:szCs w:val="32"/>
        </w:rPr>
        <w:t xml:space="preserve">. a </w:t>
      </w:r>
      <w:r>
        <w:rPr>
          <w:b/>
          <w:bCs/>
          <w:sz w:val="32"/>
          <w:szCs w:val="32"/>
        </w:rPr>
        <w:t>4</w:t>
      </w:r>
      <w:r w:rsidRPr="007B5C63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 xml:space="preserve">října </w:t>
      </w:r>
      <w:r w:rsidRPr="007B5C63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5</w:t>
      </w:r>
    </w:p>
    <w:p w14:paraId="495B3CF2" w14:textId="77777777" w:rsidR="005960CB" w:rsidRDefault="005960CB" w:rsidP="005F565A">
      <w:pPr>
        <w:pStyle w:val="Default"/>
        <w:jc w:val="center"/>
        <w:rPr>
          <w:b/>
          <w:bCs/>
          <w:sz w:val="32"/>
          <w:szCs w:val="32"/>
        </w:rPr>
      </w:pPr>
    </w:p>
    <w:p w14:paraId="7F42F703" w14:textId="77777777" w:rsidR="005960CB" w:rsidRDefault="005960CB" w:rsidP="005F565A">
      <w:pPr>
        <w:pStyle w:val="Default"/>
        <w:jc w:val="center"/>
        <w:rPr>
          <w:b/>
          <w:bCs/>
          <w:sz w:val="32"/>
          <w:szCs w:val="32"/>
        </w:rPr>
      </w:pPr>
    </w:p>
    <w:p w14:paraId="02FCB450" w14:textId="235DD715" w:rsidR="00627EC7" w:rsidRPr="00DF77D0" w:rsidRDefault="00627EC7" w:rsidP="00C31ED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14:paraId="4218AEAD" w14:textId="72DD9788" w:rsidR="00DF77D0" w:rsidRPr="00DF77D0" w:rsidRDefault="005960CB" w:rsidP="00C31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Dle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ust</w:t>
      </w:r>
      <w:r>
        <w:rPr>
          <w:rFonts w:ascii="Times New Roman" w:hAnsi="Times New Roman" w:cs="Times New Roman"/>
          <w:sz w:val="28"/>
          <w:szCs w:val="28"/>
        </w:rPr>
        <w:t>anovení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§ 14c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odst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. 1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písm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. </w:t>
      </w:r>
      <w:r w:rsidR="00934C78">
        <w:rPr>
          <w:rFonts w:ascii="Times New Roman" w:hAnsi="Times New Roman" w:cs="Times New Roman"/>
          <w:sz w:val="28"/>
          <w:szCs w:val="28"/>
        </w:rPr>
        <w:t>f</w:t>
      </w:r>
      <w:r w:rsidRPr="007529E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zákona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č. 247/1995 Sb., o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volbách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r w:rsidR="00BD78AE"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 w:rsidR="00E83568">
        <w:rPr>
          <w:rFonts w:ascii="Times New Roman" w:hAnsi="Times New Roman" w:cs="Times New Roman"/>
          <w:sz w:val="28"/>
          <w:szCs w:val="28"/>
        </w:rPr>
        <w:t>Poslanecké</w:t>
      </w:r>
      <w:proofErr w:type="spellEnd"/>
      <w:r w:rsidR="00E83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568">
        <w:rPr>
          <w:rFonts w:ascii="Times New Roman" w:hAnsi="Times New Roman" w:cs="Times New Roman"/>
          <w:sz w:val="28"/>
          <w:szCs w:val="28"/>
        </w:rPr>
        <w:t>směnovny</w:t>
      </w:r>
      <w:proofErr w:type="spellEnd"/>
      <w:r w:rsidR="00E83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Parlamentu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České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republiky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a o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změně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doplnění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některých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dalších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zákonů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znění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pozdějších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předpisů</w:t>
      </w:r>
      <w:proofErr w:type="spellEnd"/>
      <w:r w:rsidR="00FA48B3">
        <w:rPr>
          <w:rFonts w:ascii="Times New Roman" w:hAnsi="Times New Roman" w:cs="Times New Roman"/>
          <w:sz w:val="28"/>
          <w:szCs w:val="28"/>
        </w:rPr>
        <w:t>:</w:t>
      </w:r>
    </w:p>
    <w:p w14:paraId="47F205C1" w14:textId="39F092BE" w:rsidR="00DF77D0" w:rsidRDefault="00DF77D0" w:rsidP="00DF77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9ACA47A" w14:textId="77777777" w:rsidR="005960CB" w:rsidRDefault="005960CB" w:rsidP="00DF77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14DCF30" w14:textId="77777777" w:rsidR="005960CB" w:rsidRDefault="005960CB" w:rsidP="00DF77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AD38DF6" w14:textId="77777777" w:rsidR="00DF77D0" w:rsidRPr="00DF77D0" w:rsidRDefault="00DF77D0" w:rsidP="00DF77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7D0">
        <w:rPr>
          <w:rFonts w:ascii="Times New Roman" w:hAnsi="Times New Roman" w:cs="Times New Roman"/>
          <w:b/>
          <w:sz w:val="28"/>
          <w:szCs w:val="28"/>
        </w:rPr>
        <w:t xml:space="preserve">Starosta obce Ratiboř </w:t>
      </w:r>
      <w:proofErr w:type="spellStart"/>
      <w:r w:rsidRPr="00DF77D0">
        <w:rPr>
          <w:rFonts w:ascii="Times New Roman" w:hAnsi="Times New Roman" w:cs="Times New Roman"/>
          <w:b/>
          <w:sz w:val="28"/>
          <w:szCs w:val="28"/>
        </w:rPr>
        <w:t>oznamuje</w:t>
      </w:r>
      <w:proofErr w:type="spellEnd"/>
      <w:r w:rsidRPr="00DF77D0">
        <w:rPr>
          <w:rFonts w:ascii="Times New Roman" w:hAnsi="Times New Roman" w:cs="Times New Roman"/>
          <w:b/>
          <w:sz w:val="28"/>
          <w:szCs w:val="28"/>
        </w:rPr>
        <w:t>:</w:t>
      </w:r>
    </w:p>
    <w:p w14:paraId="10F9EFD6" w14:textId="77777777" w:rsidR="00DF77D0" w:rsidRPr="00DF77D0" w:rsidRDefault="00DF77D0" w:rsidP="00DF77D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77D0">
        <w:rPr>
          <w:rFonts w:ascii="Times New Roman" w:hAnsi="Times New Roman"/>
          <w:sz w:val="28"/>
          <w:szCs w:val="28"/>
        </w:rPr>
        <w:t>počet volebních okrsků – 1</w:t>
      </w:r>
    </w:p>
    <w:p w14:paraId="5F729392" w14:textId="77777777" w:rsidR="00DF77D0" w:rsidRPr="00DF77D0" w:rsidRDefault="00DF77D0" w:rsidP="00DF77D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77D0">
        <w:rPr>
          <w:rFonts w:ascii="Times New Roman" w:hAnsi="Times New Roman"/>
          <w:sz w:val="28"/>
          <w:szCs w:val="28"/>
        </w:rPr>
        <w:t xml:space="preserve">místo konání voleb </w:t>
      </w:r>
      <w:r w:rsidRPr="00DF77D0">
        <w:rPr>
          <w:rFonts w:ascii="Times New Roman" w:hAnsi="Times New Roman"/>
          <w:sz w:val="28"/>
          <w:szCs w:val="28"/>
        </w:rPr>
        <w:tab/>
        <w:t xml:space="preserve">Obřadní místnost obecního úřadu Ratiboř, </w:t>
      </w:r>
    </w:p>
    <w:p w14:paraId="49943609" w14:textId="77777777" w:rsidR="00DF77D0" w:rsidRPr="00DF77D0" w:rsidRDefault="00DF77D0" w:rsidP="00DF77D0">
      <w:pPr>
        <w:pStyle w:val="Odstavecseseznamem"/>
        <w:spacing w:line="360" w:lineRule="auto"/>
        <w:ind w:left="2880" w:firstLine="720"/>
        <w:rPr>
          <w:rFonts w:ascii="Times New Roman" w:hAnsi="Times New Roman"/>
          <w:sz w:val="28"/>
          <w:szCs w:val="28"/>
        </w:rPr>
      </w:pPr>
      <w:r w:rsidRPr="00DF77D0">
        <w:rPr>
          <w:rFonts w:ascii="Times New Roman" w:hAnsi="Times New Roman"/>
          <w:sz w:val="28"/>
          <w:szCs w:val="28"/>
        </w:rPr>
        <w:t>Ratiboř č.p. 75, 756 21</w:t>
      </w:r>
    </w:p>
    <w:p w14:paraId="55E9C39F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028820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C2DC22" w14:textId="77777777" w:rsid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FD9262" w14:textId="77777777" w:rsidR="005960CB" w:rsidRDefault="005960CB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3278DC" w14:textId="77777777" w:rsidR="005960CB" w:rsidRPr="00DF77D0" w:rsidRDefault="005960CB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841853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>Martin Žabčík</w:t>
      </w:r>
    </w:p>
    <w:p w14:paraId="50A6225C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DF77D0">
        <w:rPr>
          <w:rFonts w:ascii="Times New Roman" w:hAnsi="Times New Roman" w:cs="Times New Roman"/>
          <w:sz w:val="28"/>
          <w:szCs w:val="28"/>
        </w:rPr>
        <w:t>starosta</w:t>
      </w:r>
      <w:proofErr w:type="spellEnd"/>
      <w:r w:rsidRPr="00DF77D0">
        <w:rPr>
          <w:rFonts w:ascii="Times New Roman" w:hAnsi="Times New Roman" w:cs="Times New Roman"/>
          <w:sz w:val="28"/>
          <w:szCs w:val="28"/>
        </w:rPr>
        <w:t xml:space="preserve"> obce</w:t>
      </w:r>
    </w:p>
    <w:p w14:paraId="2661770C" w14:textId="6E88BDC1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0420E0AE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5A081FAE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3A98E4A8" w14:textId="77777777" w:rsidR="00DF77D0" w:rsidRPr="00DF77D0" w:rsidRDefault="00DF77D0" w:rsidP="00DF77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ab/>
      </w:r>
      <w:r w:rsidRPr="00DF77D0">
        <w:rPr>
          <w:rFonts w:ascii="Times New Roman" w:hAnsi="Times New Roman" w:cs="Times New Roman"/>
          <w:sz w:val="28"/>
          <w:szCs w:val="28"/>
        </w:rPr>
        <w:tab/>
      </w:r>
    </w:p>
    <w:p w14:paraId="184E9331" w14:textId="77777777" w:rsidR="00DF77D0" w:rsidRPr="00DF77D0" w:rsidRDefault="00DF77D0">
      <w:pPr>
        <w:rPr>
          <w:rFonts w:ascii="Times New Roman" w:hAnsi="Times New Roman" w:cs="Times New Roman"/>
        </w:rPr>
      </w:pPr>
    </w:p>
    <w:sectPr w:rsidR="00DF77D0" w:rsidRPr="00DF77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A453B" w14:textId="77777777" w:rsidR="001C1B94" w:rsidRDefault="001C1B94" w:rsidP="00DF77D0">
      <w:r>
        <w:separator/>
      </w:r>
    </w:p>
  </w:endnote>
  <w:endnote w:type="continuationSeparator" w:id="0">
    <w:p w14:paraId="79254273" w14:textId="77777777" w:rsidR="001C1B94" w:rsidRDefault="001C1B94" w:rsidP="00DF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5411D" w14:textId="77777777" w:rsidR="001C1B94" w:rsidRDefault="001C1B94" w:rsidP="00DF77D0">
      <w:r>
        <w:separator/>
      </w:r>
    </w:p>
  </w:footnote>
  <w:footnote w:type="continuationSeparator" w:id="0">
    <w:p w14:paraId="5D65699D" w14:textId="77777777" w:rsidR="001C1B94" w:rsidRDefault="001C1B94" w:rsidP="00DF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A100" w14:textId="1FE8AB66" w:rsidR="00DF77D0" w:rsidRDefault="00DF77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D7B5EE" wp14:editId="02DCD7A2">
          <wp:simplePos x="0" y="0"/>
          <wp:positionH relativeFrom="column">
            <wp:posOffset>-909320</wp:posOffset>
          </wp:positionH>
          <wp:positionV relativeFrom="paragraph">
            <wp:posOffset>-440055</wp:posOffset>
          </wp:positionV>
          <wp:extent cx="7559675" cy="10687050"/>
          <wp:effectExtent l="0" t="0" r="3175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A5EF6"/>
    <w:multiLevelType w:val="hybridMultilevel"/>
    <w:tmpl w:val="8AF8B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59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D0"/>
    <w:rsid w:val="001C1B94"/>
    <w:rsid w:val="00203FB3"/>
    <w:rsid w:val="00210D1F"/>
    <w:rsid w:val="0029269C"/>
    <w:rsid w:val="003B0A01"/>
    <w:rsid w:val="004F73EE"/>
    <w:rsid w:val="00536ACC"/>
    <w:rsid w:val="005960CB"/>
    <w:rsid w:val="005A40F9"/>
    <w:rsid w:val="005F565A"/>
    <w:rsid w:val="00627EC7"/>
    <w:rsid w:val="00776DBE"/>
    <w:rsid w:val="007A543B"/>
    <w:rsid w:val="00864152"/>
    <w:rsid w:val="008F7D5E"/>
    <w:rsid w:val="00934C78"/>
    <w:rsid w:val="00996D6E"/>
    <w:rsid w:val="00A56938"/>
    <w:rsid w:val="00A85B7D"/>
    <w:rsid w:val="00A92AED"/>
    <w:rsid w:val="00AD2678"/>
    <w:rsid w:val="00AF496A"/>
    <w:rsid w:val="00BD78AE"/>
    <w:rsid w:val="00C31ED0"/>
    <w:rsid w:val="00C6106F"/>
    <w:rsid w:val="00DF77D0"/>
    <w:rsid w:val="00E203FE"/>
    <w:rsid w:val="00E50EEF"/>
    <w:rsid w:val="00E7498F"/>
    <w:rsid w:val="00E83568"/>
    <w:rsid w:val="00F20565"/>
    <w:rsid w:val="00F53CFE"/>
    <w:rsid w:val="00F61D47"/>
    <w:rsid w:val="00FA24D8"/>
    <w:rsid w:val="00F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F9F35"/>
  <w15:chartTrackingRefBased/>
  <w15:docId w15:val="{236992E1-CA64-466B-B5A6-CC14B9D4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7D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7D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cs-CZ"/>
    </w:rPr>
  </w:style>
  <w:style w:type="paragraph" w:styleId="Zhlav">
    <w:name w:val="header"/>
    <w:basedOn w:val="Normln"/>
    <w:link w:val="ZhlavChar"/>
    <w:unhideWhenUsed/>
    <w:rsid w:val="00DF77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7D0"/>
    <w:rPr>
      <w:rFonts w:eastAsiaTheme="minorEastAsia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DF77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77D0"/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C610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470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Machalova</dc:creator>
  <cp:keywords/>
  <dc:description/>
  <cp:lastModifiedBy>Petra Divisova</cp:lastModifiedBy>
  <cp:revision>9</cp:revision>
  <cp:lastPrinted>2022-07-18T14:49:00Z</cp:lastPrinted>
  <dcterms:created xsi:type="dcterms:W3CDTF">2025-08-13T13:55:00Z</dcterms:created>
  <dcterms:modified xsi:type="dcterms:W3CDTF">2025-08-22T11:33:00Z</dcterms:modified>
</cp:coreProperties>
</file>