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D678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7A411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330DFE49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3AE115C1" w14:textId="04C7760C" w:rsidR="009A5B26" w:rsidRDefault="00965182" w:rsidP="009A5B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proofErr w:type="spellStart"/>
      <w:r>
        <w:rPr>
          <w:rFonts w:ascii="Times New Roman" w:hAnsi="Times New Roman" w:cs="Times New Roman"/>
        </w:rPr>
        <w:t>Ratiboři</w:t>
      </w:r>
      <w:proofErr w:type="spellEnd"/>
      <w:r w:rsidR="00F850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  <w:r w:rsidR="002D5CD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463AFE">
        <w:rPr>
          <w:rFonts w:ascii="Times New Roman" w:hAnsi="Times New Roman" w:cs="Times New Roman"/>
        </w:rPr>
        <w:t xml:space="preserve"> </w:t>
      </w:r>
      <w:proofErr w:type="spellStart"/>
      <w:r w:rsidR="002D5CD9">
        <w:rPr>
          <w:rFonts w:ascii="Times New Roman" w:hAnsi="Times New Roman" w:cs="Times New Roman"/>
        </w:rPr>
        <w:t>července</w:t>
      </w:r>
      <w:proofErr w:type="spellEnd"/>
      <w:r w:rsidR="00463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7B5C63">
        <w:rPr>
          <w:rFonts w:ascii="Times New Roman" w:hAnsi="Times New Roman" w:cs="Times New Roman"/>
        </w:rPr>
        <w:t>4</w:t>
      </w:r>
    </w:p>
    <w:p w14:paraId="680C61C8" w14:textId="77777777" w:rsidR="009A5B26" w:rsidRDefault="009A5B26" w:rsidP="009A5B26">
      <w:pPr>
        <w:pStyle w:val="Default"/>
        <w:jc w:val="center"/>
        <w:rPr>
          <w:sz w:val="32"/>
          <w:szCs w:val="32"/>
        </w:rPr>
      </w:pPr>
    </w:p>
    <w:p w14:paraId="1DC8CE42" w14:textId="0E0E72B9" w:rsid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5B53D063" w14:textId="77777777" w:rsidR="007B5C63" w:rsidRP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4394D0E0" w14:textId="77777777" w:rsidR="002D5CD9" w:rsidRDefault="002D5CD9" w:rsidP="002D5CD9">
      <w:pPr>
        <w:pStyle w:val="Default"/>
        <w:jc w:val="center"/>
        <w:rPr>
          <w:b/>
          <w:bCs/>
          <w:sz w:val="32"/>
          <w:szCs w:val="32"/>
        </w:rPr>
      </w:pPr>
      <w:r w:rsidRPr="002D5CD9">
        <w:rPr>
          <w:b/>
          <w:bCs/>
          <w:sz w:val="32"/>
          <w:szCs w:val="32"/>
        </w:rPr>
        <w:t>Stanovení minimálního počtu členů okrskové volební komise</w:t>
      </w:r>
    </w:p>
    <w:p w14:paraId="100ADD63" w14:textId="77777777" w:rsidR="00E225B9" w:rsidRPr="002D5CD9" w:rsidRDefault="00E225B9" w:rsidP="002D5CD9">
      <w:pPr>
        <w:pStyle w:val="Default"/>
        <w:jc w:val="center"/>
        <w:rPr>
          <w:b/>
          <w:bCs/>
          <w:sz w:val="32"/>
          <w:szCs w:val="32"/>
        </w:rPr>
      </w:pPr>
    </w:p>
    <w:p w14:paraId="3F1DEEA0" w14:textId="77777777" w:rsidR="002D5CD9" w:rsidRDefault="002D5CD9" w:rsidP="002D5CD9">
      <w:pPr>
        <w:pStyle w:val="Default"/>
        <w:jc w:val="center"/>
        <w:rPr>
          <w:b/>
          <w:bCs/>
          <w:sz w:val="32"/>
          <w:szCs w:val="32"/>
        </w:rPr>
      </w:pPr>
      <w:r w:rsidRPr="002D5CD9">
        <w:rPr>
          <w:b/>
          <w:bCs/>
          <w:sz w:val="32"/>
          <w:szCs w:val="32"/>
        </w:rPr>
        <w:t>VOLBY DO ZASTUPITELSTEV KRAJŮ</w:t>
      </w:r>
    </w:p>
    <w:p w14:paraId="0D52B1A3" w14:textId="15B50340" w:rsidR="00E225B9" w:rsidRDefault="00E225B9" w:rsidP="002D5CD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</w:p>
    <w:p w14:paraId="354B7F34" w14:textId="77777777" w:rsidR="00E225B9" w:rsidRDefault="00E225B9" w:rsidP="002D5CD9">
      <w:pPr>
        <w:pStyle w:val="Default"/>
        <w:jc w:val="center"/>
        <w:rPr>
          <w:b/>
          <w:bCs/>
          <w:sz w:val="32"/>
          <w:szCs w:val="32"/>
        </w:rPr>
      </w:pPr>
    </w:p>
    <w:p w14:paraId="574F4B03" w14:textId="196C73B4" w:rsidR="00E225B9" w:rsidRPr="00E225B9" w:rsidRDefault="00E225B9" w:rsidP="002D5CD9">
      <w:pPr>
        <w:pStyle w:val="Default"/>
        <w:jc w:val="center"/>
        <w:rPr>
          <w:b/>
          <w:bCs/>
          <w:caps/>
          <w:sz w:val="32"/>
          <w:szCs w:val="32"/>
        </w:rPr>
      </w:pPr>
      <w:r w:rsidRPr="00E225B9">
        <w:rPr>
          <w:b/>
          <w:bCs/>
          <w:caps/>
          <w:sz w:val="32"/>
          <w:szCs w:val="32"/>
        </w:rPr>
        <w:t>Senátu Parlamentu ČR</w:t>
      </w:r>
    </w:p>
    <w:p w14:paraId="64F9C989" w14:textId="77777777" w:rsidR="00E225B9" w:rsidRPr="002D5CD9" w:rsidRDefault="00E225B9" w:rsidP="002D5CD9">
      <w:pPr>
        <w:pStyle w:val="Default"/>
        <w:jc w:val="center"/>
        <w:rPr>
          <w:b/>
          <w:bCs/>
          <w:sz w:val="32"/>
          <w:szCs w:val="32"/>
        </w:rPr>
      </w:pPr>
    </w:p>
    <w:p w14:paraId="76F7FA88" w14:textId="7A585460" w:rsidR="007B5C63" w:rsidRDefault="002D5CD9" w:rsidP="002D5CD9">
      <w:pPr>
        <w:pStyle w:val="Default"/>
        <w:jc w:val="center"/>
        <w:rPr>
          <w:b/>
          <w:bCs/>
          <w:sz w:val="32"/>
          <w:szCs w:val="32"/>
        </w:rPr>
      </w:pPr>
      <w:r w:rsidRPr="002D5CD9">
        <w:rPr>
          <w:b/>
          <w:bCs/>
          <w:sz w:val="32"/>
          <w:szCs w:val="32"/>
        </w:rPr>
        <w:t>konané ve dnech 20. a 21. září 2024</w:t>
      </w:r>
    </w:p>
    <w:p w14:paraId="764679AE" w14:textId="77777777" w:rsidR="002D5CD9" w:rsidRDefault="002D5CD9" w:rsidP="002D5CD9">
      <w:pPr>
        <w:pStyle w:val="Default"/>
        <w:jc w:val="center"/>
        <w:rPr>
          <w:b/>
          <w:bCs/>
          <w:sz w:val="32"/>
          <w:szCs w:val="32"/>
        </w:rPr>
      </w:pPr>
    </w:p>
    <w:p w14:paraId="69C51DE3" w14:textId="77777777" w:rsidR="007B5C63" w:rsidRDefault="007B5C63" w:rsidP="007B5C63">
      <w:pPr>
        <w:pStyle w:val="Default"/>
        <w:jc w:val="center"/>
        <w:rPr>
          <w:sz w:val="32"/>
          <w:szCs w:val="32"/>
        </w:rPr>
      </w:pPr>
    </w:p>
    <w:p w14:paraId="3F57BBAE" w14:textId="77777777" w:rsidR="002D5CD9" w:rsidRDefault="002D5CD9" w:rsidP="007B5C63">
      <w:pPr>
        <w:pStyle w:val="Default"/>
        <w:jc w:val="center"/>
        <w:rPr>
          <w:sz w:val="32"/>
          <w:szCs w:val="32"/>
        </w:rPr>
      </w:pPr>
    </w:p>
    <w:p w14:paraId="71F359E4" w14:textId="539A6E76" w:rsidR="007B5C63" w:rsidRDefault="002D5CD9" w:rsidP="00E22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CD9">
        <w:rPr>
          <w:rFonts w:ascii="Times New Roman" w:hAnsi="Times New Roman" w:cs="Times New Roman"/>
          <w:sz w:val="28"/>
          <w:szCs w:val="28"/>
        </w:rPr>
        <w:t>Dle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ustanovení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§ 15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odst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písm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. c)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zákona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č. 130/2000 Sb., o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volbách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zastupitelstev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krajů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a o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změně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některých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zákonů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, ve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znění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pozdějších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předpisů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stanovujeme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minimální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počet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členů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okrskové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volební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komise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CD9">
        <w:rPr>
          <w:rFonts w:ascii="Times New Roman" w:hAnsi="Times New Roman" w:cs="Times New Roman"/>
          <w:sz w:val="28"/>
          <w:szCs w:val="28"/>
        </w:rPr>
        <w:t>takto</w:t>
      </w:r>
      <w:proofErr w:type="spellEnd"/>
      <w:r w:rsidRPr="002D5CD9">
        <w:rPr>
          <w:rFonts w:ascii="Times New Roman" w:hAnsi="Times New Roman" w:cs="Times New Roman"/>
          <w:sz w:val="28"/>
          <w:szCs w:val="28"/>
        </w:rPr>
        <w:t>:</w:t>
      </w:r>
    </w:p>
    <w:p w14:paraId="7F0E760D" w14:textId="77777777" w:rsidR="007B5C63" w:rsidRDefault="007B5C63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A6C80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28E32" w14:textId="77777777" w:rsidR="002D5CD9" w:rsidRDefault="002D5CD9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14B3C" w14:textId="77777777" w:rsidR="009A5B26" w:rsidRDefault="009A5B26" w:rsidP="00E22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členů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volební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komise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7</w:t>
      </w:r>
    </w:p>
    <w:p w14:paraId="66100361" w14:textId="77777777" w:rsidR="009A5B26" w:rsidRDefault="009A5B26" w:rsidP="00E22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zapisovatel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</w:p>
    <w:p w14:paraId="0F5E7E20" w14:textId="77777777" w:rsidR="009A5B26" w:rsidRDefault="009A5B26" w:rsidP="009A5B26"/>
    <w:p w14:paraId="37195BF4" w14:textId="77777777" w:rsidR="009A5B26" w:rsidRDefault="009A5B26" w:rsidP="009A5B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980AC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A28F1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172F4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3C678" w14:textId="77777777" w:rsidR="009A5B26" w:rsidRDefault="009A5B26" w:rsidP="009A5B26">
      <w:pPr>
        <w:pStyle w:val="Default"/>
      </w:pPr>
    </w:p>
    <w:p w14:paraId="4201BC8A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91F5F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Martin Žabčík </w:t>
      </w:r>
    </w:p>
    <w:p w14:paraId="01C239AD" w14:textId="6B35FCFC" w:rsidR="009A5B26" w:rsidRDefault="009A5B26" w:rsidP="002D5CD9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starosta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A585" wp14:editId="55E33427">
                <wp:simplePos x="0" y="0"/>
                <wp:positionH relativeFrom="column">
                  <wp:posOffset>3714750</wp:posOffset>
                </wp:positionH>
                <wp:positionV relativeFrom="paragraph">
                  <wp:posOffset>11430</wp:posOffset>
                </wp:positionV>
                <wp:extent cx="2628900" cy="1504950"/>
                <wp:effectExtent l="0" t="0" r="0" b="0"/>
                <wp:wrapNone/>
                <wp:docPr id="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14D61" w14:textId="77777777" w:rsidR="009A5B26" w:rsidRDefault="009A5B26" w:rsidP="009A5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4A58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2.5pt;margin-top:.9pt;width:207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" filled="f" stroked="f" strokeweight=".5pt">
                <v:textbox>
                  <w:txbxContent>
                    <w:p w14:paraId="3C914D61" w14:textId="77777777" w:rsidR="009A5B26" w:rsidRDefault="009A5B26" w:rsidP="009A5B26"/>
                  </w:txbxContent>
                </v:textbox>
              </v:shape>
            </w:pict>
          </mc:Fallback>
        </mc:AlternateContent>
      </w:r>
    </w:p>
    <w:p w14:paraId="132B5FF7" w14:textId="77777777" w:rsidR="009A5B26" w:rsidRDefault="009A5B26" w:rsidP="009A5B26">
      <w:pPr>
        <w:ind w:left="426" w:hanging="426"/>
      </w:pPr>
    </w:p>
    <w:p w14:paraId="247CAB04" w14:textId="38E44295" w:rsidR="009A5B26" w:rsidRDefault="009A5B26"/>
    <w:sectPr w:rsidR="009A5B26" w:rsidSect="007B5C63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E729" w14:textId="77777777" w:rsidR="007521D8" w:rsidRDefault="007521D8" w:rsidP="009A5B26">
      <w:r>
        <w:separator/>
      </w:r>
    </w:p>
  </w:endnote>
  <w:endnote w:type="continuationSeparator" w:id="0">
    <w:p w14:paraId="5088E223" w14:textId="77777777" w:rsidR="007521D8" w:rsidRDefault="007521D8" w:rsidP="009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27B5" w14:textId="77777777" w:rsidR="007521D8" w:rsidRDefault="007521D8" w:rsidP="009A5B26">
      <w:r>
        <w:separator/>
      </w:r>
    </w:p>
  </w:footnote>
  <w:footnote w:type="continuationSeparator" w:id="0">
    <w:p w14:paraId="3C4472C9" w14:textId="77777777" w:rsidR="007521D8" w:rsidRDefault="007521D8" w:rsidP="009A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4C39" w14:textId="15FB31D3" w:rsidR="009A5B26" w:rsidRDefault="009A5B2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31875" wp14:editId="46A412C4">
          <wp:simplePos x="0" y="0"/>
          <wp:positionH relativeFrom="column">
            <wp:posOffset>-899795</wp:posOffset>
          </wp:positionH>
          <wp:positionV relativeFrom="paragraph">
            <wp:posOffset>-459106</wp:posOffset>
          </wp:positionV>
          <wp:extent cx="7595147" cy="10734675"/>
          <wp:effectExtent l="0" t="0" r="6350" b="0"/>
          <wp:wrapNone/>
          <wp:docPr id="16974827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1984" cy="10744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26"/>
    <w:rsid w:val="00041D00"/>
    <w:rsid w:val="00260403"/>
    <w:rsid w:val="002867D9"/>
    <w:rsid w:val="002D5CD9"/>
    <w:rsid w:val="003A2473"/>
    <w:rsid w:val="00453427"/>
    <w:rsid w:val="00463AFE"/>
    <w:rsid w:val="005A4F1D"/>
    <w:rsid w:val="005E696E"/>
    <w:rsid w:val="007521D8"/>
    <w:rsid w:val="007B5C63"/>
    <w:rsid w:val="00965182"/>
    <w:rsid w:val="009A5B26"/>
    <w:rsid w:val="00AD6B73"/>
    <w:rsid w:val="00AF69AD"/>
    <w:rsid w:val="00BC7990"/>
    <w:rsid w:val="00BD7053"/>
    <w:rsid w:val="00DD2720"/>
    <w:rsid w:val="00E225B9"/>
    <w:rsid w:val="00E605BA"/>
    <w:rsid w:val="00F03748"/>
    <w:rsid w:val="00F51A1A"/>
    <w:rsid w:val="00F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0534"/>
  <w15:chartTrackingRefBased/>
  <w15:docId w15:val="{194A9F1F-CB2A-42AE-9056-0CA0F668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B2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5B26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A5B26"/>
  </w:style>
  <w:style w:type="paragraph" w:styleId="Zpat">
    <w:name w:val="footer"/>
    <w:basedOn w:val="Normln"/>
    <w:link w:val="ZpatChar"/>
    <w:uiPriority w:val="99"/>
    <w:unhideWhenUsed/>
    <w:rsid w:val="009A5B26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A5B26"/>
  </w:style>
  <w:style w:type="paragraph" w:customStyle="1" w:styleId="Default">
    <w:name w:val="Default"/>
    <w:rsid w:val="009A5B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9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3</cp:revision>
  <cp:lastPrinted>2024-04-08T14:36:00Z</cp:lastPrinted>
  <dcterms:created xsi:type="dcterms:W3CDTF">2024-08-05T12:44:00Z</dcterms:created>
  <dcterms:modified xsi:type="dcterms:W3CDTF">2024-08-13T08:52:00Z</dcterms:modified>
</cp:coreProperties>
</file>